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86CEF" w14:textId="68F373E2" w:rsidR="00B86FB3" w:rsidRPr="00B86FB3" w:rsidRDefault="00B86FB3" w:rsidP="00B86FB3">
      <w:pPr>
        <w:jc w:val="center"/>
        <w:rPr>
          <w:rFonts w:ascii="Times New Roman" w:hAnsi="Times New Roman" w:cs="Times New Roman"/>
          <w:b/>
          <w:bCs/>
        </w:rPr>
      </w:pPr>
      <w:r w:rsidRPr="00B86FB3">
        <w:rPr>
          <w:rFonts w:ascii="Times New Roman" w:hAnsi="Times New Roman" w:cs="Times New Roman"/>
          <w:b/>
          <w:bCs/>
          <w:sz w:val="32"/>
          <w:szCs w:val="32"/>
        </w:rPr>
        <w:t xml:space="preserve">Hướng dẫn bồi thường Bảo hiểm </w:t>
      </w:r>
      <w:r w:rsidR="007072BA">
        <w:rPr>
          <w:rFonts w:ascii="Times New Roman" w:hAnsi="Times New Roman" w:cs="Times New Roman"/>
          <w:b/>
          <w:bCs/>
          <w:sz w:val="32"/>
          <w:szCs w:val="32"/>
        </w:rPr>
        <w:t>Chăm sóc Sức khỏe Toàn diện (</w:t>
      </w:r>
      <w:r w:rsidRPr="00B86FB3">
        <w:rPr>
          <w:rFonts w:ascii="Times New Roman" w:hAnsi="Times New Roman" w:cs="Times New Roman"/>
          <w:b/>
          <w:bCs/>
          <w:sz w:val="32"/>
          <w:szCs w:val="32"/>
        </w:rPr>
        <w:t>ABIC Care</w:t>
      </w:r>
      <w:r w:rsidR="007072BA">
        <w:rPr>
          <w:rFonts w:ascii="Times New Roman" w:hAnsi="Times New Roman" w:cs="Times New Roman"/>
          <w:b/>
          <w:bCs/>
          <w:sz w:val="32"/>
          <w:szCs w:val="32"/>
        </w:rPr>
        <w:t>)</w:t>
      </w:r>
    </w:p>
    <w:p w14:paraId="6EE4E5D8" w14:textId="77777777" w:rsidR="00B86FB3" w:rsidRPr="00B86FB3" w:rsidRDefault="00B86FB3" w:rsidP="00B86FB3">
      <w:pPr>
        <w:rPr>
          <w:rFonts w:ascii="Times New Roman" w:hAnsi="Times New Roman" w:cs="Times New Roman"/>
          <w:b/>
          <w:bCs/>
        </w:rPr>
      </w:pPr>
      <w:r w:rsidRPr="00B86FB3">
        <w:rPr>
          <w:rFonts w:ascii="Times New Roman" w:hAnsi="Times New Roman" w:cs="Times New Roman"/>
          <w:b/>
          <w:bCs/>
        </w:rPr>
        <w:t>1. Thông báo sự kiện bảo hiểm.</w:t>
      </w:r>
    </w:p>
    <w:p w14:paraId="3582550A" w14:textId="0C6C4B27" w:rsidR="00EC12D0" w:rsidRPr="006B2125" w:rsidRDefault="00EC12D0" w:rsidP="006B2125">
      <w:pPr>
        <w:jc w:val="both"/>
        <w:rPr>
          <w:rFonts w:ascii="Times New Roman" w:hAnsi="Times New Roman" w:cs="Times New Roman"/>
          <w:spacing w:val="-2"/>
        </w:rPr>
      </w:pPr>
      <w:r w:rsidRPr="006B2125">
        <w:rPr>
          <w:rFonts w:ascii="Times New Roman" w:hAnsi="Times New Roman" w:cs="Times New Roman"/>
          <w:spacing w:val="-2"/>
        </w:rPr>
        <w:t>Khi xảy ra rủi ro, Người được bảo hiểm</w:t>
      </w:r>
      <w:r w:rsidR="007072BA">
        <w:rPr>
          <w:rFonts w:ascii="Times New Roman" w:hAnsi="Times New Roman" w:cs="Times New Roman"/>
          <w:spacing w:val="-2"/>
        </w:rPr>
        <w:t xml:space="preserve">/ </w:t>
      </w:r>
      <w:r w:rsidRPr="006B2125">
        <w:rPr>
          <w:rFonts w:ascii="Times New Roman" w:hAnsi="Times New Roman" w:cs="Times New Roman"/>
          <w:spacing w:val="-2"/>
        </w:rPr>
        <w:t>Bên mua bảo hiểm</w:t>
      </w:r>
      <w:r w:rsidR="007072BA">
        <w:rPr>
          <w:rFonts w:ascii="Times New Roman" w:hAnsi="Times New Roman" w:cs="Times New Roman"/>
          <w:spacing w:val="-2"/>
        </w:rPr>
        <w:t>/</w:t>
      </w:r>
      <w:r w:rsidRPr="006B2125">
        <w:rPr>
          <w:rFonts w:ascii="Times New Roman" w:hAnsi="Times New Roman" w:cs="Times New Roman"/>
          <w:spacing w:val="-2"/>
        </w:rPr>
        <w:t xml:space="preserve"> Người thụ hưởng phải áp dụng mọi biện pháp cần thiết có thể để ngăn ngừa, hạn chế tổn thất; chấp hành chỉ định chẩn đoán, điều trị của người hành nghề khám bệnh, chữa bệnh.</w:t>
      </w:r>
    </w:p>
    <w:p w14:paraId="008CB966" w14:textId="58AA353B" w:rsidR="004C1E26" w:rsidRDefault="00DD5F96" w:rsidP="006B2125">
      <w:pPr>
        <w:jc w:val="both"/>
        <w:rPr>
          <w:rFonts w:ascii="Times New Roman" w:hAnsi="Times New Roman" w:cs="Times New Roman"/>
        </w:rPr>
      </w:pPr>
      <w:r>
        <w:rPr>
          <w:rFonts w:ascii="Times New Roman" w:hAnsi="Times New Roman" w:cs="Times New Roman"/>
        </w:rPr>
        <w:t>Khi xảy ra sự kiện bảo hiểm, Người yêu cầu hợp pháp giải quyết quyền lợi bảo hiểm phải thông báo ngay cho ABIC qua:</w:t>
      </w:r>
    </w:p>
    <w:p w14:paraId="01DF744A" w14:textId="380C62DA" w:rsidR="004C1E26" w:rsidRPr="004C1E26" w:rsidRDefault="004C1E26" w:rsidP="006B2125">
      <w:pPr>
        <w:pStyle w:val="ListParagraph"/>
        <w:numPr>
          <w:ilvl w:val="0"/>
          <w:numId w:val="4"/>
        </w:numPr>
        <w:jc w:val="both"/>
        <w:rPr>
          <w:rFonts w:ascii="Times New Roman" w:hAnsi="Times New Roman" w:cs="Times New Roman"/>
        </w:rPr>
      </w:pPr>
      <w:r w:rsidRPr="004C1E26">
        <w:rPr>
          <w:rFonts w:ascii="Times New Roman" w:hAnsi="Times New Roman" w:cs="Times New Roman"/>
        </w:rPr>
        <w:t xml:space="preserve">Hotline: </w:t>
      </w:r>
      <w:r w:rsidRPr="004C1E26">
        <w:rPr>
          <w:rFonts w:ascii="Times New Roman" w:hAnsi="Times New Roman" w:cs="Times New Roman"/>
          <w:b/>
          <w:bCs/>
        </w:rPr>
        <w:t>1900 9066</w:t>
      </w:r>
      <w:r w:rsidR="00DD5F96">
        <w:rPr>
          <w:rFonts w:ascii="Times New Roman" w:hAnsi="Times New Roman" w:cs="Times New Roman"/>
          <w:b/>
          <w:bCs/>
        </w:rPr>
        <w:t xml:space="preserve"> </w:t>
      </w:r>
      <w:r w:rsidR="00DD5F96">
        <w:rPr>
          <w:rFonts w:ascii="Times New Roman" w:hAnsi="Times New Roman" w:cs="Times New Roman"/>
        </w:rPr>
        <w:t>hoặc;</w:t>
      </w:r>
    </w:p>
    <w:p w14:paraId="747CEFA1" w14:textId="14824B5B" w:rsidR="004C1E26" w:rsidRPr="00DD5F96" w:rsidRDefault="004C1E26" w:rsidP="006B2125">
      <w:pPr>
        <w:pStyle w:val="ListParagraph"/>
        <w:numPr>
          <w:ilvl w:val="0"/>
          <w:numId w:val="4"/>
        </w:numPr>
        <w:jc w:val="both"/>
        <w:rPr>
          <w:rFonts w:ascii="Times New Roman" w:hAnsi="Times New Roman" w:cs="Times New Roman"/>
        </w:rPr>
      </w:pPr>
      <w:r w:rsidRPr="00DD5F96">
        <w:rPr>
          <w:rFonts w:ascii="Times New Roman" w:hAnsi="Times New Roman" w:cs="Times New Roman"/>
        </w:rPr>
        <w:t xml:space="preserve">Email: </w:t>
      </w:r>
      <w:hyperlink r:id="rId6" w:history="1">
        <w:r w:rsidRPr="00DD5F96">
          <w:rPr>
            <w:rStyle w:val="Hyperlink"/>
            <w:rFonts w:ascii="Times New Roman" w:hAnsi="Times New Roman" w:cs="Times New Roman"/>
          </w:rPr>
          <w:t>btsk@abic.com.vn</w:t>
        </w:r>
      </w:hyperlink>
      <w:r w:rsidR="00DD5F96" w:rsidRPr="00DD5F96">
        <w:rPr>
          <w:rFonts w:ascii="Times New Roman" w:hAnsi="Times New Roman" w:cs="Times New Roman"/>
        </w:rPr>
        <w:t xml:space="preserve"> ho</w:t>
      </w:r>
      <w:r w:rsidR="00DD5F96">
        <w:rPr>
          <w:rFonts w:ascii="Times New Roman" w:hAnsi="Times New Roman" w:cs="Times New Roman"/>
        </w:rPr>
        <w:t>ặc;</w:t>
      </w:r>
    </w:p>
    <w:p w14:paraId="7801EEE5" w14:textId="4728EB9F" w:rsidR="004C1E26" w:rsidRPr="004C1E26" w:rsidRDefault="004C1E26" w:rsidP="006B2125">
      <w:pPr>
        <w:pStyle w:val="ListParagraph"/>
        <w:numPr>
          <w:ilvl w:val="0"/>
          <w:numId w:val="4"/>
        </w:numPr>
        <w:jc w:val="both"/>
        <w:rPr>
          <w:rFonts w:ascii="Times New Roman" w:hAnsi="Times New Roman" w:cs="Times New Roman"/>
        </w:rPr>
      </w:pPr>
      <w:r w:rsidRPr="004C1E26">
        <w:rPr>
          <w:rFonts w:ascii="Times New Roman" w:hAnsi="Times New Roman" w:cs="Times New Roman"/>
        </w:rPr>
        <w:t xml:space="preserve">Địa chỉ nhận hồ sơ: Tầng 6, tòa nhà 29T1, </w:t>
      </w:r>
      <w:r w:rsidR="00CB52C4">
        <w:rPr>
          <w:rFonts w:ascii="Times New Roman" w:hAnsi="Times New Roman" w:cs="Times New Roman"/>
        </w:rPr>
        <w:t xml:space="preserve">phường </w:t>
      </w:r>
      <w:r w:rsidR="006334CD">
        <w:rPr>
          <w:rFonts w:ascii="Times New Roman" w:hAnsi="Times New Roman" w:cs="Times New Roman"/>
        </w:rPr>
        <w:t>Yên Hòa</w:t>
      </w:r>
      <w:r w:rsidRPr="004C1E26">
        <w:rPr>
          <w:rFonts w:ascii="Times New Roman" w:hAnsi="Times New Roman" w:cs="Times New Roman"/>
        </w:rPr>
        <w:t xml:space="preserve">, </w:t>
      </w:r>
      <w:r w:rsidR="00CB52C4">
        <w:rPr>
          <w:rFonts w:ascii="Times New Roman" w:hAnsi="Times New Roman" w:cs="Times New Roman"/>
        </w:rPr>
        <w:t xml:space="preserve">thành phố </w:t>
      </w:r>
      <w:r w:rsidRPr="004C1E26">
        <w:rPr>
          <w:rFonts w:ascii="Times New Roman" w:hAnsi="Times New Roman" w:cs="Times New Roman"/>
        </w:rPr>
        <w:t>Hà Nội</w:t>
      </w:r>
    </w:p>
    <w:p w14:paraId="2F90B6C9" w14:textId="74488E6C" w:rsidR="007C2444" w:rsidRPr="007C2444" w:rsidRDefault="007C2444" w:rsidP="006B2125">
      <w:pPr>
        <w:jc w:val="both"/>
        <w:rPr>
          <w:rFonts w:ascii="Times New Roman" w:hAnsi="Times New Roman" w:cs="Times New Roman"/>
        </w:rPr>
      </w:pPr>
      <w:r w:rsidRPr="007C2444">
        <w:rPr>
          <w:rFonts w:ascii="Times New Roman" w:hAnsi="Times New Roman" w:cs="Times New Roman"/>
        </w:rPr>
        <w:t>Thời hạn thông báo sự kiện bảo hiểm: Chậm nhất trong vòng 60 ngày phải thông báo bằng văn bản</w:t>
      </w:r>
      <w:r w:rsidR="002365C6">
        <w:rPr>
          <w:rFonts w:ascii="Times New Roman" w:hAnsi="Times New Roman" w:cs="Times New Roman"/>
        </w:rPr>
        <w:t xml:space="preserve"> (theo mẫu của ABIC)</w:t>
      </w:r>
    </w:p>
    <w:p w14:paraId="01B824CC" w14:textId="77777777" w:rsidR="007E51F5" w:rsidRPr="00B86FB3" w:rsidRDefault="007E51F5" w:rsidP="007E51F5">
      <w:pPr>
        <w:jc w:val="both"/>
        <w:rPr>
          <w:rFonts w:ascii="Times New Roman" w:hAnsi="Times New Roman" w:cs="Times New Roman"/>
        </w:rPr>
      </w:pPr>
      <w:r w:rsidRPr="00B86FB3">
        <w:rPr>
          <w:rFonts w:ascii="Times New Roman" w:hAnsi="Times New Roman" w:cs="Times New Roman"/>
        </w:rPr>
        <w:t>Thời hạn yêu cầu giải quyết quyền lợi: trong vòng 01 năm kể từ thời điểm xảy ra sự kiện bảo hiểm.</w:t>
      </w:r>
      <w:r w:rsidRPr="00517E63">
        <w:rPr>
          <w:lang w:val="es-ES"/>
        </w:rPr>
        <w:t xml:space="preserve"> </w:t>
      </w:r>
      <w:r w:rsidRPr="00517E63">
        <w:rPr>
          <w:rFonts w:ascii="Times New Roman" w:hAnsi="Times New Roman" w:cs="Times New Roman"/>
        </w:rPr>
        <w:t>Thời gian xảy ra sự kiện bất khả kháng hoặc trở ngại khách quan không tính vào thời hạn nộp hồ sơ yêu cầu bồi thường, trả tiền bảo hiểm</w:t>
      </w:r>
      <w:r>
        <w:rPr>
          <w:rFonts w:ascii="Times New Roman" w:hAnsi="Times New Roman" w:cs="Times New Roman"/>
        </w:rPr>
        <w:t xml:space="preserve">. </w:t>
      </w:r>
      <w:r w:rsidRPr="00517E63">
        <w:rPr>
          <w:rFonts w:ascii="Times New Roman" w:hAnsi="Times New Roman" w:cs="Times New Roman"/>
        </w:rPr>
        <w:t xml:space="preserve">Trường hợp người được bảo hiểm hoặc người thụ hưởng chứng minh được rằng không biết thời điểm xảy ra sự kiện bảo hiểm thì thời hạn </w:t>
      </w:r>
      <w:r>
        <w:rPr>
          <w:rFonts w:ascii="Times New Roman" w:hAnsi="Times New Roman" w:cs="Times New Roman"/>
        </w:rPr>
        <w:t xml:space="preserve">01 năm </w:t>
      </w:r>
      <w:r w:rsidRPr="00517E63">
        <w:rPr>
          <w:rFonts w:ascii="Times New Roman" w:hAnsi="Times New Roman" w:cs="Times New Roman"/>
        </w:rPr>
        <w:t>được tính từ ngày người được bảo hiểm hoặc người thụ hưởng biết việc xảy ra sự kiện bảo hiểm đó</w:t>
      </w:r>
      <w:r>
        <w:rPr>
          <w:rFonts w:ascii="Times New Roman" w:hAnsi="Times New Roman" w:cs="Times New Roman"/>
        </w:rPr>
        <w:t>.</w:t>
      </w:r>
    </w:p>
    <w:p w14:paraId="6FC0F10A" w14:textId="536B6689" w:rsidR="00B86FB3" w:rsidRPr="00B86FB3" w:rsidRDefault="00B86FB3" w:rsidP="006B2125">
      <w:pPr>
        <w:jc w:val="both"/>
        <w:rPr>
          <w:rFonts w:ascii="Times New Roman" w:hAnsi="Times New Roman" w:cs="Times New Roman"/>
          <w:b/>
          <w:bCs/>
        </w:rPr>
      </w:pPr>
      <w:r w:rsidRPr="00B86FB3">
        <w:rPr>
          <w:rFonts w:ascii="Times New Roman" w:hAnsi="Times New Roman" w:cs="Times New Roman"/>
          <w:b/>
          <w:bCs/>
        </w:rPr>
        <w:t xml:space="preserve">2. Hồ sơ </w:t>
      </w:r>
      <w:r w:rsidR="004C1E26">
        <w:rPr>
          <w:rFonts w:ascii="Times New Roman" w:hAnsi="Times New Roman" w:cs="Times New Roman"/>
          <w:b/>
          <w:bCs/>
        </w:rPr>
        <w:t>yêu cầu giải quyết quyền lợi bảo hiểm</w:t>
      </w:r>
    </w:p>
    <w:p w14:paraId="461F2D7E" w14:textId="77777777" w:rsidR="002365C6" w:rsidRPr="002365C6" w:rsidRDefault="002365C6" w:rsidP="002365C6">
      <w:pPr>
        <w:jc w:val="both"/>
        <w:rPr>
          <w:rFonts w:ascii="Times New Roman" w:hAnsi="Times New Roman" w:cs="Times New Roman"/>
        </w:rPr>
      </w:pPr>
      <w:r w:rsidRPr="002365C6">
        <w:rPr>
          <w:rFonts w:ascii="Times New Roman" w:hAnsi="Times New Roman" w:cs="Times New Roman"/>
        </w:rPr>
        <w:t>Bên mua bảo hiểm, người được bảo hiểm, người đại diện hợp pháp của NĐBH theo quy định của pháp luật hoặc Người thụ hưởng hợp pháp của NĐBH có trách nhiệm thu thập và cung cấp cho ABIC những giấy tờ sau để làm thủ tục giải quyết quyền lợi bảo hiểm, bao gồm:</w:t>
      </w:r>
    </w:p>
    <w:p w14:paraId="5378CB8D" w14:textId="7FCFE1F6" w:rsidR="00B86FB3" w:rsidRPr="00B86FB3" w:rsidRDefault="004C1E26" w:rsidP="006B2125">
      <w:pPr>
        <w:numPr>
          <w:ilvl w:val="0"/>
          <w:numId w:val="2"/>
        </w:numPr>
        <w:jc w:val="both"/>
        <w:rPr>
          <w:rFonts w:ascii="Times New Roman" w:hAnsi="Times New Roman" w:cs="Times New Roman"/>
        </w:rPr>
      </w:pPr>
      <w:r>
        <w:rPr>
          <w:rFonts w:ascii="Times New Roman" w:hAnsi="Times New Roman" w:cs="Times New Roman"/>
        </w:rPr>
        <w:t>Bản chính Giấy yêu cầu giải quyết quyền lợi bảo hiểm (theo mẫu của ABIC)</w:t>
      </w:r>
    </w:p>
    <w:p w14:paraId="2FB8B9F7" w14:textId="4EFB2F49" w:rsidR="00B86FB3" w:rsidRDefault="004C1E26" w:rsidP="006B2125">
      <w:pPr>
        <w:numPr>
          <w:ilvl w:val="0"/>
          <w:numId w:val="2"/>
        </w:numPr>
        <w:jc w:val="both"/>
        <w:rPr>
          <w:rFonts w:ascii="Times New Roman" w:hAnsi="Times New Roman" w:cs="Times New Roman"/>
        </w:rPr>
      </w:pPr>
      <w:r>
        <w:rPr>
          <w:rFonts w:ascii="Times New Roman" w:hAnsi="Times New Roman" w:cs="Times New Roman"/>
        </w:rPr>
        <w:t>Bản sao hợp lệ Giấy chứng nhận bảo hiểm/Hợp đồng bảo hiểm (nếu có).</w:t>
      </w:r>
    </w:p>
    <w:p w14:paraId="0AEFE9C3" w14:textId="4E11D626" w:rsidR="006334CD" w:rsidRPr="00B86FB3" w:rsidRDefault="006334CD" w:rsidP="006B2125">
      <w:pPr>
        <w:numPr>
          <w:ilvl w:val="0"/>
          <w:numId w:val="2"/>
        </w:numPr>
        <w:jc w:val="both"/>
        <w:rPr>
          <w:rFonts w:ascii="Times New Roman" w:hAnsi="Times New Roman" w:cs="Times New Roman"/>
        </w:rPr>
      </w:pPr>
      <w:r>
        <w:rPr>
          <w:rFonts w:ascii="Times New Roman" w:hAnsi="Times New Roman" w:cs="Times New Roman"/>
        </w:rPr>
        <w:t>Bản sao hợp lệ trích lục khai tử/giấy chứng tử/biên bản khám nghiệm tử thi/biên bản kết luận của cơ quan, chính quyền địa phương hoặc công an (trường hợp tử vong).</w:t>
      </w:r>
    </w:p>
    <w:p w14:paraId="5CC31651" w14:textId="287681BE" w:rsidR="00B86FB3" w:rsidRPr="00B86FB3" w:rsidRDefault="004C1E26" w:rsidP="006B2125">
      <w:pPr>
        <w:numPr>
          <w:ilvl w:val="0"/>
          <w:numId w:val="2"/>
        </w:numPr>
        <w:jc w:val="both"/>
        <w:rPr>
          <w:rFonts w:ascii="Times New Roman" w:hAnsi="Times New Roman" w:cs="Times New Roman"/>
        </w:rPr>
      </w:pPr>
      <w:r>
        <w:rPr>
          <w:rFonts w:ascii="Times New Roman" w:hAnsi="Times New Roman" w:cs="Times New Roman"/>
        </w:rPr>
        <w:t>Bản chính hoặc bản sao hợp lệ giấy tờ hợp pháp chứng minh quyền thụ hưởng quyền lợi bảo hiểm.</w:t>
      </w:r>
    </w:p>
    <w:p w14:paraId="433BF63F" w14:textId="4FD34D72" w:rsidR="00B86FB3" w:rsidRDefault="004C1E26" w:rsidP="006B2125">
      <w:pPr>
        <w:numPr>
          <w:ilvl w:val="0"/>
          <w:numId w:val="2"/>
        </w:numPr>
        <w:jc w:val="both"/>
        <w:rPr>
          <w:rFonts w:ascii="Times New Roman" w:hAnsi="Times New Roman" w:cs="Times New Roman"/>
        </w:rPr>
      </w:pPr>
      <w:r>
        <w:rPr>
          <w:rFonts w:ascii="Times New Roman" w:hAnsi="Times New Roman" w:cs="Times New Roman"/>
        </w:rPr>
        <w:t>Bản chính hoặc bản sao hợp lệ biên bản tai nạn/bản tường trình tai nạn có xác nhận của cơ quan và/hoặc chính quyền địa phương hoặc công an nơi xảy ra tai nạn (trường hợp tai nạn)</w:t>
      </w:r>
      <w:r w:rsidR="00EC6934">
        <w:rPr>
          <w:rFonts w:ascii="Times New Roman" w:hAnsi="Times New Roman" w:cs="Times New Roman"/>
        </w:rPr>
        <w:t>.</w:t>
      </w:r>
    </w:p>
    <w:p w14:paraId="0C360DC8" w14:textId="1D51453A" w:rsidR="006334CD" w:rsidRPr="00B86FB3" w:rsidRDefault="006334CD" w:rsidP="006B2125">
      <w:pPr>
        <w:numPr>
          <w:ilvl w:val="0"/>
          <w:numId w:val="2"/>
        </w:numPr>
        <w:jc w:val="both"/>
        <w:rPr>
          <w:rFonts w:ascii="Times New Roman" w:hAnsi="Times New Roman" w:cs="Times New Roman"/>
        </w:rPr>
      </w:pPr>
      <w:r w:rsidRPr="00B60D65">
        <w:rPr>
          <w:rFonts w:ascii="Times New Roman" w:hAnsi="Times New Roman" w:cs="Times New Roman"/>
        </w:rPr>
        <w:t>Bản chính các chứng từ liên quan đến việc điều trị: Giấy ra/vào viện, trích sao/tóm tắt bệnh án, chỉ định, kết quả cận lâm sàng (xét nghiệm, chẩn đoán hình ảnh, thăm dò chức năng), toa thuốc/đơn thuốc, giấy chứng nhận phẫu thuật/phiếu mổ, các chứng từ y tế có liên quan khác. Trường hợp không cung cấp được bản chính có thể cung cấp bản sao công chứng hoặc bản sao có xác nhận đã đối chiếu bản chính của cán bộ ABIC.</w:t>
      </w:r>
    </w:p>
    <w:p w14:paraId="50AF81B3" w14:textId="648EE298" w:rsidR="00F62CAB" w:rsidRDefault="00B86FB3" w:rsidP="006B2125">
      <w:pPr>
        <w:numPr>
          <w:ilvl w:val="0"/>
          <w:numId w:val="2"/>
        </w:numPr>
        <w:jc w:val="both"/>
        <w:rPr>
          <w:rFonts w:ascii="Times New Roman" w:hAnsi="Times New Roman" w:cs="Times New Roman"/>
        </w:rPr>
      </w:pPr>
      <w:r w:rsidRPr="00B86FB3">
        <w:rPr>
          <w:rFonts w:ascii="Times New Roman" w:hAnsi="Times New Roman" w:cs="Times New Roman"/>
        </w:rPr>
        <w:t>Chứng từ liên quan đến việc thanh toán chi phí y tế: Bản chính hóa đơn, biên lai, phiếu thu, bảng kê liên quan tới khám bệnh, chữa bệnh. Trường hợp Người được bảo hiểm tham gia nhiều Quy tắc bảo hiểm liên quan đến phần chi phí y tế, khi thanh toán phần vượt quá của các Quy tắc bảo hiểm khác, ABIC chấp nhận chi trả căn cứ vào hóa đơn bản phô tô (có ảnh chụp hoặc bản scan hóa đơn gốc để đối chiếu) và xác nhận của doanh nghiệp bảo hiểm đã chi trả cho phần chi phí y tế theo Quy tắc bảo hiểm khác.</w:t>
      </w:r>
    </w:p>
    <w:p w14:paraId="54D22F3B" w14:textId="0AC13F79" w:rsidR="00B86FB3" w:rsidRDefault="00EC12D0" w:rsidP="006B2125">
      <w:pPr>
        <w:numPr>
          <w:ilvl w:val="0"/>
          <w:numId w:val="2"/>
        </w:numPr>
        <w:jc w:val="both"/>
        <w:rPr>
          <w:rFonts w:ascii="Times New Roman" w:hAnsi="Times New Roman" w:cs="Times New Roman"/>
        </w:rPr>
      </w:pPr>
      <w:r>
        <w:rPr>
          <w:rFonts w:ascii="Times New Roman" w:hAnsi="Times New Roman" w:cs="Times New Roman"/>
        </w:rPr>
        <w:lastRenderedPageBreak/>
        <w:t>Các giấy tờ cần thiết khác (nếu có) có liên quan đến việc giải quyết quyền lợi bảo hiểm phù hợp với quy định của pháp luật và Quy tắc bảo hiểm này.</w:t>
      </w:r>
    </w:p>
    <w:p w14:paraId="2B1A06A8" w14:textId="5DF7F583" w:rsidR="00B86FB3" w:rsidRPr="00B86FB3" w:rsidRDefault="00B86FB3" w:rsidP="006B2125">
      <w:pPr>
        <w:jc w:val="both"/>
        <w:rPr>
          <w:rFonts w:ascii="Times New Roman" w:hAnsi="Times New Roman" w:cs="Times New Roman"/>
          <w:b/>
          <w:bCs/>
        </w:rPr>
      </w:pPr>
      <w:r w:rsidRPr="00B86FB3">
        <w:rPr>
          <w:rFonts w:ascii="Times New Roman" w:hAnsi="Times New Roman" w:cs="Times New Roman"/>
          <w:b/>
          <w:bCs/>
        </w:rPr>
        <w:t xml:space="preserve">3. Giải quyết </w:t>
      </w:r>
      <w:r w:rsidR="007C2444">
        <w:rPr>
          <w:rFonts w:ascii="Times New Roman" w:hAnsi="Times New Roman" w:cs="Times New Roman"/>
          <w:b/>
          <w:bCs/>
        </w:rPr>
        <w:t>quyền lợi bảo hiểm</w:t>
      </w:r>
    </w:p>
    <w:p w14:paraId="1FF9168F" w14:textId="0F115424" w:rsidR="00F751FF" w:rsidRDefault="00AA0195" w:rsidP="00AA0195">
      <w:pPr>
        <w:jc w:val="both"/>
        <w:rPr>
          <w:rFonts w:ascii="Times New Roman" w:hAnsi="Times New Roman" w:cs="Times New Roman"/>
        </w:rPr>
      </w:pPr>
      <w:r>
        <w:rPr>
          <w:rFonts w:ascii="Times New Roman" w:hAnsi="Times New Roman" w:cs="Times New Roman"/>
        </w:rPr>
        <w:t>ABIC có trách nhiệm giải quyết quyền lợi bảo hiểm trong thời hạn 15 ngày kể từ ngày nhận được hồ sơ yêu cầu giải quyết quyền lợi bảo hiểm đầy đủ và hợp lệ theo quy định</w:t>
      </w:r>
      <w:r w:rsidR="00F751FF">
        <w:rPr>
          <w:rFonts w:ascii="Times New Roman" w:hAnsi="Times New Roman" w:cs="Times New Roman"/>
        </w:rPr>
        <w:t>,</w:t>
      </w:r>
      <w:r>
        <w:rPr>
          <w:rFonts w:ascii="Times New Roman" w:hAnsi="Times New Roman" w:cs="Times New Roman"/>
        </w:rPr>
        <w:t xml:space="preserve"> </w:t>
      </w:r>
      <w:r w:rsidR="00F751FF" w:rsidRPr="00F751FF">
        <w:rPr>
          <w:rFonts w:ascii="Times New Roman" w:hAnsi="Times New Roman" w:cs="Times New Roman"/>
        </w:rPr>
        <w:t>trừ trường hợp Hợp đồng bảo hiểm có quy định khác</w:t>
      </w:r>
      <w:r w:rsidR="00F751FF">
        <w:rPr>
          <w:rFonts w:ascii="Times New Roman" w:hAnsi="Times New Roman" w:cs="Times New Roman"/>
        </w:rPr>
        <w:t>.</w:t>
      </w:r>
      <w:r w:rsidR="00F751FF" w:rsidRPr="00F751FF">
        <w:rPr>
          <w:rFonts w:ascii="Times New Roman" w:hAnsi="Times New Roman" w:cs="Times New Roman"/>
        </w:rPr>
        <w:t xml:space="preserve"> Thời gian giải quyết không bao gồm thời gian xác min</w:t>
      </w:r>
      <w:r w:rsidR="00F751FF">
        <w:rPr>
          <w:rFonts w:ascii="Times New Roman" w:hAnsi="Times New Roman" w:cs="Times New Roman"/>
        </w:rPr>
        <w:t>h nếu cần thiết.</w:t>
      </w:r>
    </w:p>
    <w:p w14:paraId="27C4B13B" w14:textId="0D6B0E70" w:rsidR="006B2125" w:rsidRDefault="007C2444" w:rsidP="00B60D65">
      <w:pPr>
        <w:jc w:val="both"/>
        <w:rPr>
          <w:rFonts w:ascii="Times New Roman" w:hAnsi="Times New Roman" w:cs="Times New Roman"/>
        </w:rPr>
      </w:pPr>
      <w:r>
        <w:rPr>
          <w:rFonts w:ascii="Times New Roman" w:hAnsi="Times New Roman" w:cs="Times New Roman"/>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r w:rsidR="00B60D65">
        <w:rPr>
          <w:rFonts w:ascii="Times New Roman" w:hAnsi="Times New Roman" w:cs="Times New Roman"/>
        </w:rPr>
        <w:t>.</w:t>
      </w:r>
    </w:p>
    <w:p w14:paraId="134EDCCA" w14:textId="4A398EC5" w:rsidR="002A3261" w:rsidRDefault="002A3261" w:rsidP="00B60D65">
      <w:pPr>
        <w:jc w:val="both"/>
        <w:rPr>
          <w:rFonts w:ascii="Times New Roman" w:hAnsi="Times New Roman" w:cs="Times New Roman"/>
        </w:rPr>
      </w:pPr>
    </w:p>
    <w:p w14:paraId="7B22C2A1" w14:textId="720AC1FA" w:rsidR="002A3261" w:rsidRDefault="002A3261" w:rsidP="00B60D65">
      <w:pPr>
        <w:jc w:val="both"/>
        <w:rPr>
          <w:rFonts w:ascii="Times New Roman" w:hAnsi="Times New Roman" w:cs="Times New Roman"/>
        </w:rPr>
      </w:pPr>
      <w:commentRangeStart w:id="0"/>
      <w:r>
        <w:rPr>
          <w:rFonts w:ascii="Times New Roman" w:hAnsi="Times New Roman" w:cs="Times New Roman"/>
        </w:rPr>
        <w:t xml:space="preserve">Chi tiết các biểu mẫu quy định tại mục 2 và các quy trình bồi thường, hướng dẫn chi tiết liên quan vui lòng tham khảo tại sổ tay bồi thường </w:t>
      </w:r>
      <w:r w:rsidR="001F00D6">
        <w:rPr>
          <w:rFonts w:ascii="Times New Roman" w:hAnsi="Times New Roman" w:cs="Times New Roman"/>
        </w:rPr>
        <w:t>cụ thể như sau</w:t>
      </w:r>
      <w:r>
        <w:rPr>
          <w:rFonts w:ascii="Times New Roman" w:hAnsi="Times New Roman" w:cs="Times New Roman"/>
        </w:rPr>
        <w:t>:</w:t>
      </w:r>
      <w:commentRangeEnd w:id="0"/>
      <w:r w:rsidR="000C003B">
        <w:rPr>
          <w:rStyle w:val="CommentReference"/>
          <w:rFonts w:ascii="Times New Roman" w:hAnsi="Times New Roman" w:cs="Times New Roman"/>
          <w:sz w:val="22"/>
          <w:szCs w:val="22"/>
        </w:rPr>
        <w:commentReference w:id="0"/>
      </w:r>
    </w:p>
    <w:p w14:paraId="3B1A687D" w14:textId="56BC4CB8" w:rsidR="002A3261" w:rsidRDefault="002A3261" w:rsidP="002A3261">
      <w:pPr>
        <w:pStyle w:val="ListParagraph"/>
        <w:numPr>
          <w:ilvl w:val="0"/>
          <w:numId w:val="6"/>
        </w:numPr>
        <w:jc w:val="both"/>
        <w:rPr>
          <w:rFonts w:ascii="Times New Roman" w:hAnsi="Times New Roman" w:cs="Times New Roman"/>
        </w:rPr>
      </w:pPr>
      <w:r>
        <w:rPr>
          <w:rFonts w:ascii="Times New Roman" w:hAnsi="Times New Roman" w:cs="Times New Roman"/>
        </w:rPr>
        <w:t>Sổ tay bồi thường dành cho cán bộ và người thân Agribank qua TPA ATACC</w:t>
      </w:r>
      <w:r w:rsidR="00AD3863">
        <w:rPr>
          <w:rFonts w:ascii="Times New Roman" w:hAnsi="Times New Roman" w:cs="Times New Roman"/>
        </w:rPr>
        <w:t xml:space="preserve"> (</w:t>
      </w:r>
      <w:hyperlink r:id="rId11" w:history="1">
        <w:r w:rsidR="00AD3863" w:rsidRPr="00D37785">
          <w:rPr>
            <w:rStyle w:val="Hyperlink"/>
            <w:rFonts w:ascii="Times New Roman" w:hAnsi="Times New Roman" w:cs="Times New Roman"/>
          </w:rPr>
          <w:t>https://drive.google.com/file/d/1usXjSabcyc4v84PSrekkc47dMDNNvkPr/view?usp=sharing</w:t>
        </w:r>
      </w:hyperlink>
      <w:r w:rsidR="00AD3863">
        <w:rPr>
          <w:rFonts w:ascii="Times New Roman" w:hAnsi="Times New Roman" w:cs="Times New Roman"/>
        </w:rPr>
        <w:t xml:space="preserve"> )</w:t>
      </w:r>
    </w:p>
    <w:p w14:paraId="165034A4" w14:textId="2DD2ADA7" w:rsidR="002A3261" w:rsidRDefault="002A3261" w:rsidP="002A3261">
      <w:pPr>
        <w:pStyle w:val="ListParagraph"/>
        <w:numPr>
          <w:ilvl w:val="0"/>
          <w:numId w:val="6"/>
        </w:numPr>
        <w:jc w:val="both"/>
        <w:rPr>
          <w:rFonts w:ascii="Times New Roman" w:hAnsi="Times New Roman" w:cs="Times New Roman"/>
        </w:rPr>
      </w:pPr>
      <w:r>
        <w:rPr>
          <w:rFonts w:ascii="Times New Roman" w:hAnsi="Times New Roman" w:cs="Times New Roman"/>
        </w:rPr>
        <w:t>Sổ tay bồi thường dành cho cán bộ và người thân Agribank qua TPA INSMART</w:t>
      </w:r>
      <w:r w:rsidR="00AD3863">
        <w:rPr>
          <w:rFonts w:ascii="Times New Roman" w:hAnsi="Times New Roman" w:cs="Times New Roman"/>
        </w:rPr>
        <w:t xml:space="preserve"> (</w:t>
      </w:r>
      <w:hyperlink r:id="rId12" w:history="1">
        <w:r w:rsidR="00AD3863" w:rsidRPr="00D37785">
          <w:rPr>
            <w:rStyle w:val="Hyperlink"/>
            <w:rFonts w:ascii="Times New Roman" w:hAnsi="Times New Roman" w:cs="Times New Roman"/>
          </w:rPr>
          <w:t>https://drive.google.com/file/d/1WL2oqv0qq3sLeudp6MkllD3tLY-IN_LR/view?usp=sharing</w:t>
        </w:r>
      </w:hyperlink>
      <w:r w:rsidR="00AD3863">
        <w:rPr>
          <w:rFonts w:ascii="Times New Roman" w:hAnsi="Times New Roman" w:cs="Times New Roman"/>
        </w:rPr>
        <w:t xml:space="preserve"> )</w:t>
      </w:r>
    </w:p>
    <w:p w14:paraId="2ABFDBE6" w14:textId="7FCD9071" w:rsidR="002A3261" w:rsidRDefault="002A3261" w:rsidP="002A3261">
      <w:pPr>
        <w:pStyle w:val="ListParagraph"/>
        <w:numPr>
          <w:ilvl w:val="0"/>
          <w:numId w:val="6"/>
        </w:numPr>
        <w:jc w:val="both"/>
        <w:rPr>
          <w:rFonts w:ascii="Times New Roman" w:hAnsi="Times New Roman" w:cs="Times New Roman"/>
        </w:rPr>
      </w:pPr>
      <w:r>
        <w:rPr>
          <w:rFonts w:ascii="Times New Roman" w:hAnsi="Times New Roman" w:cs="Times New Roman"/>
        </w:rPr>
        <w:t>Sổ tay bồi thường dành cho cán bộ và người thân Ngân hàng Nhà nước</w:t>
      </w:r>
      <w:r w:rsidR="001F00D6">
        <w:rPr>
          <w:rFonts w:ascii="Times New Roman" w:hAnsi="Times New Roman" w:cs="Times New Roman"/>
        </w:rPr>
        <w:t xml:space="preserve"> qua TPA INSMART</w:t>
      </w:r>
      <w:r w:rsidR="00AD3863">
        <w:rPr>
          <w:rFonts w:ascii="Times New Roman" w:hAnsi="Times New Roman" w:cs="Times New Roman"/>
        </w:rPr>
        <w:t xml:space="preserve"> (</w:t>
      </w:r>
      <w:hyperlink r:id="rId13" w:history="1">
        <w:r w:rsidR="00AD3863" w:rsidRPr="00D37785">
          <w:rPr>
            <w:rStyle w:val="Hyperlink"/>
            <w:rFonts w:ascii="Times New Roman" w:hAnsi="Times New Roman" w:cs="Times New Roman"/>
          </w:rPr>
          <w:t>https://drive.google.com/file/d/1yOeG03B8dSvFEZCHO1F60jaLVGDHcjE4/view?usp=sharing</w:t>
        </w:r>
      </w:hyperlink>
      <w:r w:rsidR="00AD3863">
        <w:rPr>
          <w:rFonts w:ascii="Times New Roman" w:hAnsi="Times New Roman" w:cs="Times New Roman"/>
        </w:rPr>
        <w:t xml:space="preserve"> )</w:t>
      </w:r>
    </w:p>
    <w:p w14:paraId="360BB40C" w14:textId="3FA3C7F0" w:rsidR="002A3261" w:rsidRDefault="002A3261" w:rsidP="002A3261">
      <w:pPr>
        <w:pStyle w:val="ListParagraph"/>
        <w:numPr>
          <w:ilvl w:val="0"/>
          <w:numId w:val="6"/>
        </w:numPr>
        <w:jc w:val="both"/>
        <w:rPr>
          <w:rFonts w:ascii="Times New Roman" w:hAnsi="Times New Roman" w:cs="Times New Roman"/>
        </w:rPr>
      </w:pPr>
      <w:r>
        <w:rPr>
          <w:rFonts w:ascii="Times New Roman" w:hAnsi="Times New Roman" w:cs="Times New Roman"/>
        </w:rPr>
        <w:t xml:space="preserve">Sổ tay bồi thường </w:t>
      </w:r>
      <w:r w:rsidR="001F00D6">
        <w:rPr>
          <w:rFonts w:ascii="Times New Roman" w:hAnsi="Times New Roman" w:cs="Times New Roman"/>
        </w:rPr>
        <w:t>ABIC Care VIP PLATINUM qua TPA INSMART</w:t>
      </w:r>
      <w:r w:rsidR="00AD3863">
        <w:rPr>
          <w:rFonts w:ascii="Times New Roman" w:hAnsi="Times New Roman" w:cs="Times New Roman"/>
        </w:rPr>
        <w:t xml:space="preserve"> (</w:t>
      </w:r>
      <w:hyperlink r:id="rId14" w:history="1">
        <w:r w:rsidR="00AD3863" w:rsidRPr="00D37785">
          <w:rPr>
            <w:rStyle w:val="Hyperlink"/>
            <w:rFonts w:ascii="Times New Roman" w:hAnsi="Times New Roman" w:cs="Times New Roman"/>
          </w:rPr>
          <w:t>https://drive.google.com/file/d/1XgJtoCv6fWM4ZdnnIAfA7lNVX4S6NEs7/view?usp=sharing</w:t>
        </w:r>
      </w:hyperlink>
      <w:r w:rsidR="00AD3863">
        <w:rPr>
          <w:rFonts w:ascii="Times New Roman" w:hAnsi="Times New Roman" w:cs="Times New Roman"/>
        </w:rPr>
        <w:t xml:space="preserve"> )</w:t>
      </w:r>
    </w:p>
    <w:p w14:paraId="7937B252" w14:textId="1A3077CC" w:rsidR="001F00D6" w:rsidRPr="001F00D6" w:rsidRDefault="001F00D6" w:rsidP="001F00D6">
      <w:pPr>
        <w:pStyle w:val="ListParagraph"/>
        <w:numPr>
          <w:ilvl w:val="0"/>
          <w:numId w:val="6"/>
        </w:numPr>
        <w:jc w:val="both"/>
        <w:rPr>
          <w:rFonts w:ascii="Times New Roman" w:hAnsi="Times New Roman" w:cs="Times New Roman"/>
        </w:rPr>
      </w:pPr>
      <w:r>
        <w:rPr>
          <w:rFonts w:ascii="Times New Roman" w:hAnsi="Times New Roman" w:cs="Times New Roman"/>
        </w:rPr>
        <w:t>Sổ tay bồi thường ABIC Care Phồn thịnh dành cho khách hàng SME qua TPA ATACC</w:t>
      </w:r>
      <w:r w:rsidR="00AD3863">
        <w:rPr>
          <w:rFonts w:ascii="Times New Roman" w:hAnsi="Times New Roman" w:cs="Times New Roman"/>
        </w:rPr>
        <w:t xml:space="preserve"> (</w:t>
      </w:r>
      <w:hyperlink r:id="rId15" w:history="1">
        <w:r w:rsidR="00AD3863" w:rsidRPr="00D37785">
          <w:rPr>
            <w:rStyle w:val="Hyperlink"/>
            <w:rFonts w:ascii="Times New Roman" w:hAnsi="Times New Roman" w:cs="Times New Roman"/>
          </w:rPr>
          <w:t>https://drive.google.com/file/d/1MuG385YyxUTlabLXNOLgzn13r8lQzJ3l/view?usp=sharing</w:t>
        </w:r>
      </w:hyperlink>
      <w:r w:rsidR="00AD3863">
        <w:rPr>
          <w:rFonts w:ascii="Times New Roman" w:hAnsi="Times New Roman" w:cs="Times New Roman"/>
        </w:rPr>
        <w:t xml:space="preserve">  )</w:t>
      </w:r>
    </w:p>
    <w:p w14:paraId="1F15142D" w14:textId="64AC6017" w:rsidR="001F00D6" w:rsidRDefault="001F00D6" w:rsidP="001F00D6">
      <w:pPr>
        <w:pStyle w:val="ListParagraph"/>
        <w:numPr>
          <w:ilvl w:val="0"/>
          <w:numId w:val="6"/>
        </w:numPr>
        <w:jc w:val="both"/>
        <w:rPr>
          <w:rFonts w:ascii="Times New Roman" w:hAnsi="Times New Roman" w:cs="Times New Roman"/>
        </w:rPr>
      </w:pPr>
      <w:r>
        <w:rPr>
          <w:rFonts w:ascii="Times New Roman" w:hAnsi="Times New Roman" w:cs="Times New Roman"/>
        </w:rPr>
        <w:t>Sổ tay bồi thường ABIC Care An tâm</w:t>
      </w:r>
      <w:r w:rsidRPr="001F00D6">
        <w:rPr>
          <w:rFonts w:ascii="Times New Roman" w:hAnsi="Times New Roman" w:cs="Times New Roman"/>
        </w:rPr>
        <w:t xml:space="preserve"> </w:t>
      </w:r>
      <w:r>
        <w:rPr>
          <w:rFonts w:ascii="Times New Roman" w:hAnsi="Times New Roman" w:cs="Times New Roman"/>
        </w:rPr>
        <w:t>dành cho khách hàng SME qua TPA ATACC</w:t>
      </w:r>
      <w:r w:rsidR="00AD3863">
        <w:rPr>
          <w:rFonts w:ascii="Times New Roman" w:hAnsi="Times New Roman" w:cs="Times New Roman"/>
        </w:rPr>
        <w:t xml:space="preserve"> (</w:t>
      </w:r>
      <w:hyperlink r:id="rId16" w:history="1">
        <w:r w:rsidR="00AD3863" w:rsidRPr="00D37785">
          <w:rPr>
            <w:rStyle w:val="Hyperlink"/>
            <w:rFonts w:ascii="Times New Roman" w:hAnsi="Times New Roman" w:cs="Times New Roman"/>
          </w:rPr>
          <w:t>https://drive.google.com/file/d/1iaC6kqP4-psKVbKY0Q3kHpeALDRUItWs/view?usp=sharing</w:t>
        </w:r>
      </w:hyperlink>
      <w:r w:rsidR="00AD3863">
        <w:rPr>
          <w:rFonts w:ascii="Times New Roman" w:hAnsi="Times New Roman" w:cs="Times New Roman"/>
        </w:rPr>
        <w:t xml:space="preserve"> )</w:t>
      </w:r>
    </w:p>
    <w:p w14:paraId="71F61334" w14:textId="50D94DFA" w:rsidR="001F00D6" w:rsidRDefault="00B90C23" w:rsidP="00B301D8">
      <w:pPr>
        <w:pStyle w:val="ListParagraph"/>
        <w:numPr>
          <w:ilvl w:val="0"/>
          <w:numId w:val="6"/>
        </w:numPr>
        <w:jc w:val="both"/>
        <w:rPr>
          <w:rFonts w:ascii="Times New Roman" w:hAnsi="Times New Roman" w:cs="Times New Roman"/>
        </w:rPr>
      </w:pPr>
      <w:r>
        <w:rPr>
          <w:rFonts w:ascii="Times New Roman" w:hAnsi="Times New Roman" w:cs="Times New Roman"/>
        </w:rPr>
        <w:t>Brochure Chương trình bảo hiểm và hướng dẫn bồi thường</w:t>
      </w:r>
      <w:r w:rsidR="00B301D8">
        <w:rPr>
          <w:rFonts w:ascii="Times New Roman" w:hAnsi="Times New Roman" w:cs="Times New Roman"/>
        </w:rPr>
        <w:t xml:space="preserve"> ABIC Care </w:t>
      </w:r>
      <w:r>
        <w:rPr>
          <w:rFonts w:ascii="Times New Roman" w:hAnsi="Times New Roman" w:cs="Times New Roman"/>
        </w:rPr>
        <w:t>Diamond (</w:t>
      </w:r>
      <w:hyperlink r:id="rId17" w:history="1">
        <w:r w:rsidRPr="00D37785">
          <w:rPr>
            <w:rStyle w:val="Hyperlink"/>
            <w:rFonts w:ascii="Times New Roman" w:hAnsi="Times New Roman" w:cs="Times New Roman"/>
          </w:rPr>
          <w:t>https://drive.google.com/file/d/1_afai64Su4tNAarvGqQh0oW4AxamntXU/view?usp=sharing</w:t>
        </w:r>
      </w:hyperlink>
      <w:r>
        <w:rPr>
          <w:rFonts w:ascii="Times New Roman" w:hAnsi="Times New Roman" w:cs="Times New Roman"/>
        </w:rPr>
        <w:t xml:space="preserve"> )</w:t>
      </w:r>
    </w:p>
    <w:p w14:paraId="528F69DD" w14:textId="4B3865FB" w:rsidR="00B90C23" w:rsidRPr="002A3261" w:rsidRDefault="00B90C23" w:rsidP="00B301D8">
      <w:pPr>
        <w:pStyle w:val="ListParagraph"/>
        <w:numPr>
          <w:ilvl w:val="0"/>
          <w:numId w:val="6"/>
        </w:numPr>
        <w:jc w:val="both"/>
        <w:rPr>
          <w:rFonts w:ascii="Times New Roman" w:hAnsi="Times New Roman" w:cs="Times New Roman"/>
        </w:rPr>
      </w:pPr>
      <w:r>
        <w:rPr>
          <w:rFonts w:ascii="Times New Roman" w:hAnsi="Times New Roman" w:cs="Times New Roman"/>
        </w:rPr>
        <w:t>Brochure Chương trình bảo hiểm và hướng dẫn bồi thường ABIC Care Diamond plus (</w:t>
      </w:r>
      <w:hyperlink r:id="rId18" w:history="1">
        <w:r w:rsidRPr="00D37785">
          <w:rPr>
            <w:rStyle w:val="Hyperlink"/>
            <w:rFonts w:ascii="Times New Roman" w:hAnsi="Times New Roman" w:cs="Times New Roman"/>
          </w:rPr>
          <w:t>https://drive.google.com/file/d/102iOFbYBnO4K8qQhQfejY6gVUQOjJzPD/view?usp=sharing</w:t>
        </w:r>
      </w:hyperlink>
      <w:r>
        <w:rPr>
          <w:rFonts w:ascii="Times New Roman" w:hAnsi="Times New Roman" w:cs="Times New Roman"/>
        </w:rPr>
        <w:t xml:space="preserve"> )</w:t>
      </w:r>
    </w:p>
    <w:p w14:paraId="10CB5FE9" w14:textId="77777777" w:rsidR="002A3261" w:rsidRDefault="002A3261" w:rsidP="00B60D65">
      <w:pPr>
        <w:jc w:val="both"/>
        <w:rPr>
          <w:rFonts w:ascii="Times New Roman" w:hAnsi="Times New Roman" w:cs="Times New Roman"/>
        </w:rPr>
      </w:pPr>
    </w:p>
    <w:p w14:paraId="41DEFCBA" w14:textId="77777777" w:rsidR="002A3261" w:rsidRDefault="002A3261" w:rsidP="00B60D65">
      <w:pPr>
        <w:jc w:val="both"/>
        <w:rPr>
          <w:rFonts w:ascii="Times New Roman" w:hAnsi="Times New Roman" w:cs="Times New Roman"/>
        </w:rPr>
      </w:pPr>
    </w:p>
    <w:p w14:paraId="613B2EB8" w14:textId="77777777" w:rsidR="002A3261" w:rsidRPr="006B2125" w:rsidRDefault="002A3261" w:rsidP="00B60D65">
      <w:pPr>
        <w:jc w:val="both"/>
        <w:rPr>
          <w:rFonts w:ascii="Times New Roman" w:hAnsi="Times New Roman" w:cs="Times New Roman"/>
        </w:rPr>
      </w:pPr>
    </w:p>
    <w:p w14:paraId="77C497E9" w14:textId="77777777" w:rsidR="006B2125" w:rsidRPr="006B2125" w:rsidRDefault="006B2125" w:rsidP="00B86FB3">
      <w:pPr>
        <w:rPr>
          <w:rFonts w:ascii="Times New Roman" w:hAnsi="Times New Roman" w:cs="Times New Roman"/>
        </w:rPr>
      </w:pPr>
    </w:p>
    <w:sectPr w:rsidR="006B2125" w:rsidRPr="006B2125" w:rsidSect="00B60D65">
      <w:pgSz w:w="12240" w:h="15840"/>
      <w:pgMar w:top="810" w:right="1350" w:bottom="117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BIC 365-01" w:date="2026-10-07T10:18:00Z" w:initials="A3">
    <w:p w14:paraId="0469C292" w14:textId="77777777" w:rsidR="000C003B" w:rsidRDefault="000C003B" w:rsidP="000C003B">
      <w:pPr>
        <w:pStyle w:val="CommentText"/>
      </w:pPr>
      <w:r>
        <w:rPr>
          <w:rStyle w:val="CommentReference"/>
        </w:rPr>
        <w:annotationRef/>
      </w:r>
      <w:r>
        <w:rPr>
          <w:lang w:val="en-GB"/>
        </w:rPr>
        <w:t xml:space="preserve">Ban truyền thông vui lòng vào link này tải file xuống và up lên dùm để khách có thể tick vào xem tài liệu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69C29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C79B0F" w16cex:dateUtc="2026-10-07T0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69C292" w16cid:durableId="35C79B0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5E56"/>
    <w:multiLevelType w:val="multilevel"/>
    <w:tmpl w:val="B8BE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D129D8"/>
    <w:multiLevelType w:val="multilevel"/>
    <w:tmpl w:val="08AE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5F0A7E"/>
    <w:multiLevelType w:val="hybridMultilevel"/>
    <w:tmpl w:val="5692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797974"/>
    <w:multiLevelType w:val="hybridMultilevel"/>
    <w:tmpl w:val="04769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DA3649"/>
    <w:multiLevelType w:val="hybridMultilevel"/>
    <w:tmpl w:val="7A686C26"/>
    <w:lvl w:ilvl="0" w:tplc="693A667E">
      <w:start w:val="1"/>
      <w:numFmt w:val="bullet"/>
      <w:lvlText w:val="-"/>
      <w:lvlJc w:val="left"/>
      <w:pPr>
        <w:ind w:left="1440" w:hanging="360"/>
      </w:pPr>
      <w:rPr>
        <w:rFonts w:ascii="Verdana" w:hAnsi="Verdan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D163034"/>
    <w:multiLevelType w:val="multilevel"/>
    <w:tmpl w:val="FD0E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1009160">
    <w:abstractNumId w:val="1"/>
  </w:num>
  <w:num w:numId="2" w16cid:durableId="1737319575">
    <w:abstractNumId w:val="0"/>
  </w:num>
  <w:num w:numId="3" w16cid:durableId="790784743">
    <w:abstractNumId w:val="5"/>
  </w:num>
  <w:num w:numId="4" w16cid:durableId="878249278">
    <w:abstractNumId w:val="4"/>
  </w:num>
  <w:num w:numId="5" w16cid:durableId="594556207">
    <w:abstractNumId w:val="3"/>
  </w:num>
  <w:num w:numId="6" w16cid:durableId="207377006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IC 365-01">
    <w15:presenceInfo w15:providerId="Windows Live" w15:userId="e62d8e510bcf5b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B3"/>
    <w:rsid w:val="00093760"/>
    <w:rsid w:val="000C003B"/>
    <w:rsid w:val="000D05B8"/>
    <w:rsid w:val="000E385C"/>
    <w:rsid w:val="001F00D6"/>
    <w:rsid w:val="0023145F"/>
    <w:rsid w:val="002365C6"/>
    <w:rsid w:val="002A3261"/>
    <w:rsid w:val="004C1E26"/>
    <w:rsid w:val="004F7AD1"/>
    <w:rsid w:val="006334CD"/>
    <w:rsid w:val="006B2125"/>
    <w:rsid w:val="007072BA"/>
    <w:rsid w:val="007C2444"/>
    <w:rsid w:val="007E51F5"/>
    <w:rsid w:val="008517C5"/>
    <w:rsid w:val="00855971"/>
    <w:rsid w:val="008F3D6C"/>
    <w:rsid w:val="00A02662"/>
    <w:rsid w:val="00A461E4"/>
    <w:rsid w:val="00AA0195"/>
    <w:rsid w:val="00AD3863"/>
    <w:rsid w:val="00B301D8"/>
    <w:rsid w:val="00B60D65"/>
    <w:rsid w:val="00B86FB3"/>
    <w:rsid w:val="00B90C23"/>
    <w:rsid w:val="00C11255"/>
    <w:rsid w:val="00C371C0"/>
    <w:rsid w:val="00CB52C4"/>
    <w:rsid w:val="00D5064D"/>
    <w:rsid w:val="00DD5F96"/>
    <w:rsid w:val="00EC12D0"/>
    <w:rsid w:val="00EC6934"/>
    <w:rsid w:val="00F62CAB"/>
    <w:rsid w:val="00F62E79"/>
    <w:rsid w:val="00F75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59EBB"/>
  <w15:chartTrackingRefBased/>
  <w15:docId w15:val="{D7AD76D1-FF58-4BC5-A849-918BB2D6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F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F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F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F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F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F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F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F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FB3"/>
    <w:rPr>
      <w:rFonts w:eastAsiaTheme="majorEastAsia" w:cstheme="majorBidi"/>
      <w:color w:val="272727" w:themeColor="text1" w:themeTint="D8"/>
    </w:rPr>
  </w:style>
  <w:style w:type="paragraph" w:styleId="Title">
    <w:name w:val="Title"/>
    <w:basedOn w:val="Normal"/>
    <w:next w:val="Normal"/>
    <w:link w:val="TitleChar"/>
    <w:uiPriority w:val="10"/>
    <w:qFormat/>
    <w:rsid w:val="00B86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FB3"/>
    <w:pPr>
      <w:spacing w:before="160"/>
      <w:jc w:val="center"/>
    </w:pPr>
    <w:rPr>
      <w:i/>
      <w:iCs/>
      <w:color w:val="404040" w:themeColor="text1" w:themeTint="BF"/>
    </w:rPr>
  </w:style>
  <w:style w:type="character" w:customStyle="1" w:styleId="QuoteChar">
    <w:name w:val="Quote Char"/>
    <w:basedOn w:val="DefaultParagraphFont"/>
    <w:link w:val="Quote"/>
    <w:uiPriority w:val="29"/>
    <w:rsid w:val="00B86FB3"/>
    <w:rPr>
      <w:i/>
      <w:iCs/>
      <w:color w:val="404040" w:themeColor="text1" w:themeTint="BF"/>
    </w:rPr>
  </w:style>
  <w:style w:type="paragraph" w:styleId="ListParagraph">
    <w:name w:val="List Paragraph"/>
    <w:basedOn w:val="Normal"/>
    <w:uiPriority w:val="34"/>
    <w:qFormat/>
    <w:rsid w:val="00B86FB3"/>
    <w:pPr>
      <w:ind w:left="720"/>
      <w:contextualSpacing/>
    </w:pPr>
  </w:style>
  <w:style w:type="character" w:styleId="IntenseEmphasis">
    <w:name w:val="Intense Emphasis"/>
    <w:basedOn w:val="DefaultParagraphFont"/>
    <w:uiPriority w:val="21"/>
    <w:qFormat/>
    <w:rsid w:val="00B86FB3"/>
    <w:rPr>
      <w:i/>
      <w:iCs/>
      <w:color w:val="0F4761" w:themeColor="accent1" w:themeShade="BF"/>
    </w:rPr>
  </w:style>
  <w:style w:type="paragraph" w:styleId="IntenseQuote">
    <w:name w:val="Intense Quote"/>
    <w:basedOn w:val="Normal"/>
    <w:next w:val="Normal"/>
    <w:link w:val="IntenseQuoteChar"/>
    <w:uiPriority w:val="30"/>
    <w:qFormat/>
    <w:rsid w:val="00B86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FB3"/>
    <w:rPr>
      <w:i/>
      <w:iCs/>
      <w:color w:val="0F4761" w:themeColor="accent1" w:themeShade="BF"/>
    </w:rPr>
  </w:style>
  <w:style w:type="character" w:styleId="IntenseReference">
    <w:name w:val="Intense Reference"/>
    <w:basedOn w:val="DefaultParagraphFont"/>
    <w:uiPriority w:val="32"/>
    <w:qFormat/>
    <w:rsid w:val="00B86FB3"/>
    <w:rPr>
      <w:b/>
      <w:bCs/>
      <w:smallCaps/>
      <w:color w:val="0F4761" w:themeColor="accent1" w:themeShade="BF"/>
      <w:spacing w:val="5"/>
    </w:rPr>
  </w:style>
  <w:style w:type="character" w:styleId="Hyperlink">
    <w:name w:val="Hyperlink"/>
    <w:basedOn w:val="DefaultParagraphFont"/>
    <w:uiPriority w:val="99"/>
    <w:unhideWhenUsed/>
    <w:rsid w:val="00B86FB3"/>
    <w:rPr>
      <w:color w:val="467886" w:themeColor="hyperlink"/>
      <w:u w:val="single"/>
    </w:rPr>
  </w:style>
  <w:style w:type="character" w:styleId="UnresolvedMention">
    <w:name w:val="Unresolved Mention"/>
    <w:basedOn w:val="DefaultParagraphFont"/>
    <w:uiPriority w:val="99"/>
    <w:semiHidden/>
    <w:unhideWhenUsed/>
    <w:rsid w:val="00B86FB3"/>
    <w:rPr>
      <w:color w:val="605E5C"/>
      <w:shd w:val="clear" w:color="auto" w:fill="E1DFDD"/>
    </w:rPr>
  </w:style>
  <w:style w:type="character" w:styleId="FollowedHyperlink">
    <w:name w:val="FollowedHyperlink"/>
    <w:basedOn w:val="DefaultParagraphFont"/>
    <w:uiPriority w:val="99"/>
    <w:semiHidden/>
    <w:unhideWhenUsed/>
    <w:rsid w:val="0023145F"/>
    <w:rPr>
      <w:color w:val="96607D" w:themeColor="followedHyperlink"/>
      <w:u w:val="single"/>
    </w:rPr>
  </w:style>
  <w:style w:type="character" w:styleId="CommentReference">
    <w:name w:val="annotation reference"/>
    <w:basedOn w:val="DefaultParagraphFont"/>
    <w:uiPriority w:val="99"/>
    <w:semiHidden/>
    <w:unhideWhenUsed/>
    <w:rsid w:val="000C003B"/>
    <w:rPr>
      <w:sz w:val="16"/>
      <w:szCs w:val="16"/>
    </w:rPr>
  </w:style>
  <w:style w:type="paragraph" w:styleId="CommentText">
    <w:name w:val="annotation text"/>
    <w:basedOn w:val="Normal"/>
    <w:link w:val="CommentTextChar"/>
    <w:uiPriority w:val="99"/>
    <w:unhideWhenUsed/>
    <w:rsid w:val="000C003B"/>
    <w:pPr>
      <w:spacing w:line="240" w:lineRule="auto"/>
    </w:pPr>
    <w:rPr>
      <w:sz w:val="20"/>
      <w:szCs w:val="20"/>
    </w:rPr>
  </w:style>
  <w:style w:type="character" w:customStyle="1" w:styleId="CommentTextChar">
    <w:name w:val="Comment Text Char"/>
    <w:basedOn w:val="DefaultParagraphFont"/>
    <w:link w:val="CommentText"/>
    <w:uiPriority w:val="99"/>
    <w:rsid w:val="000C003B"/>
    <w:rPr>
      <w:sz w:val="20"/>
      <w:szCs w:val="20"/>
    </w:rPr>
  </w:style>
  <w:style w:type="paragraph" w:styleId="CommentSubject">
    <w:name w:val="annotation subject"/>
    <w:basedOn w:val="CommentText"/>
    <w:next w:val="CommentText"/>
    <w:link w:val="CommentSubjectChar"/>
    <w:uiPriority w:val="99"/>
    <w:semiHidden/>
    <w:unhideWhenUsed/>
    <w:rsid w:val="000C003B"/>
    <w:rPr>
      <w:b/>
      <w:bCs/>
    </w:rPr>
  </w:style>
  <w:style w:type="character" w:customStyle="1" w:styleId="CommentSubjectChar">
    <w:name w:val="Comment Subject Char"/>
    <w:basedOn w:val="CommentTextChar"/>
    <w:link w:val="CommentSubject"/>
    <w:uiPriority w:val="99"/>
    <w:semiHidden/>
    <w:rsid w:val="000C00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89121">
      <w:bodyDiv w:val="1"/>
      <w:marLeft w:val="0"/>
      <w:marRight w:val="0"/>
      <w:marTop w:val="0"/>
      <w:marBottom w:val="0"/>
      <w:divBdr>
        <w:top w:val="none" w:sz="0" w:space="0" w:color="auto"/>
        <w:left w:val="none" w:sz="0" w:space="0" w:color="auto"/>
        <w:bottom w:val="none" w:sz="0" w:space="0" w:color="auto"/>
        <w:right w:val="none" w:sz="0" w:space="0" w:color="auto"/>
      </w:divBdr>
      <w:divsChild>
        <w:div w:id="900098399">
          <w:marLeft w:val="0"/>
          <w:marRight w:val="0"/>
          <w:marTop w:val="0"/>
          <w:marBottom w:val="900"/>
          <w:divBdr>
            <w:top w:val="none" w:sz="0" w:space="0" w:color="auto"/>
            <w:left w:val="none" w:sz="0" w:space="0" w:color="auto"/>
            <w:bottom w:val="none" w:sz="0" w:space="0" w:color="auto"/>
            <w:right w:val="none" w:sz="0" w:space="0" w:color="auto"/>
          </w:divBdr>
        </w:div>
      </w:divsChild>
    </w:div>
    <w:div w:id="720983727">
      <w:bodyDiv w:val="1"/>
      <w:marLeft w:val="0"/>
      <w:marRight w:val="0"/>
      <w:marTop w:val="0"/>
      <w:marBottom w:val="0"/>
      <w:divBdr>
        <w:top w:val="none" w:sz="0" w:space="0" w:color="auto"/>
        <w:left w:val="none" w:sz="0" w:space="0" w:color="auto"/>
        <w:bottom w:val="none" w:sz="0" w:space="0" w:color="auto"/>
        <w:right w:val="none" w:sz="0" w:space="0" w:color="auto"/>
      </w:divBdr>
    </w:div>
    <w:div w:id="983125063">
      <w:bodyDiv w:val="1"/>
      <w:marLeft w:val="0"/>
      <w:marRight w:val="0"/>
      <w:marTop w:val="0"/>
      <w:marBottom w:val="0"/>
      <w:divBdr>
        <w:top w:val="none" w:sz="0" w:space="0" w:color="auto"/>
        <w:left w:val="none" w:sz="0" w:space="0" w:color="auto"/>
        <w:bottom w:val="none" w:sz="0" w:space="0" w:color="auto"/>
        <w:right w:val="none" w:sz="0" w:space="0" w:color="auto"/>
      </w:divBdr>
      <w:divsChild>
        <w:div w:id="1768649394">
          <w:marLeft w:val="0"/>
          <w:marRight w:val="0"/>
          <w:marTop w:val="0"/>
          <w:marBottom w:val="9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rive.google.com/file/d/1yOeG03B8dSvFEZCHO1F60jaLVGDHcjE4/view?usp=sharing" TargetMode="External"/><Relationship Id="rId18" Type="http://schemas.openxmlformats.org/officeDocument/2006/relationships/hyperlink" Target="https://drive.google.com/file/d/102iOFbYBnO4K8qQhQfejY6gVUQOjJzPD/view?usp=sharin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s://drive.google.com/file/d/1WL2oqv0qq3sLeudp6MkllD3tLY-IN_LR/view?usp=sharing" TargetMode="External"/><Relationship Id="rId17" Type="http://schemas.openxmlformats.org/officeDocument/2006/relationships/hyperlink" Target="https://drive.google.com/file/d/1_afai64Su4tNAarvGqQh0oW4AxamntXU/view?usp=sharing" TargetMode="External"/><Relationship Id="rId2" Type="http://schemas.openxmlformats.org/officeDocument/2006/relationships/numbering" Target="numbering.xml"/><Relationship Id="rId16" Type="http://schemas.openxmlformats.org/officeDocument/2006/relationships/hyperlink" Target="https://drive.google.com/file/d/1iaC6kqP4-psKVbKY0Q3kHpeALDRUItWs/view?usp=sharing"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hyperlink" Target="mailto:btsk@abic.com.vn" TargetMode="External"/><Relationship Id="rId11" Type="http://schemas.openxmlformats.org/officeDocument/2006/relationships/hyperlink" Target="https://drive.google.com/file/d/1usXjSabcyc4v84PSrekkc47dMDNNvkPr/view?usp=sharing" TargetMode="External"/><Relationship Id="rId5" Type="http://schemas.openxmlformats.org/officeDocument/2006/relationships/webSettings" Target="webSettings.xml"/><Relationship Id="rId15" Type="http://schemas.openxmlformats.org/officeDocument/2006/relationships/hyperlink" Target="https://drive.google.com/file/d/1MuG385YyxUTlabLXNOLgzn13r8lQzJ3l/view?usp=sharing" TargetMode="External"/><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hyperlink" Target="https://drive.google.com/file/d/1XgJtoCv6fWM4ZdnnIAfA7lNVX4S6NEs7/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53F76-6236-49F7-A8F0-AEABF9126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Hướng dẫn bồi thường Bảo hiểm ABIC Care</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bồi thường Bảo hiểm ABIC Care</dc:title>
  <dc:subject>Căn cứ Quy tắc ABIC Care – Quyết định 2475/QĐ-ABIC-QLNV ngày 26/6/2025</dc:subject>
  <dc:creator>Vu Thi Kim Chung</dc:creator>
  <cp:keywords/>
  <dc:description/>
  <cp:lastModifiedBy>Phạm Thị Xuân</cp:lastModifiedBy>
  <cp:revision>2</cp:revision>
  <dcterms:created xsi:type="dcterms:W3CDTF">2026-10-07T06:28:00Z</dcterms:created>
  <dcterms:modified xsi:type="dcterms:W3CDTF">2026-10-07T06:28:00Z</dcterms:modified>
</cp:coreProperties>
</file>